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A" w:rsidRDefault="006220DA" w:rsidP="006220DA">
      <w:pPr>
        <w:ind w:right="18"/>
        <w:jc w:val="right"/>
        <w:rPr>
          <w:rFonts w:ascii="黑体" w:eastAsia="黑体"/>
          <w:color w:val="000000"/>
        </w:rPr>
      </w:pPr>
    </w:p>
    <w:p w:rsidR="006220DA" w:rsidRDefault="006220DA" w:rsidP="006220DA">
      <w:pPr>
        <w:ind w:right="18"/>
        <w:jc w:val="right"/>
        <w:rPr>
          <w:rFonts w:ascii="黑体" w:eastAsia="黑体"/>
          <w:color w:val="000000"/>
        </w:rPr>
      </w:pPr>
    </w:p>
    <w:p w:rsidR="006220DA" w:rsidRDefault="006220DA" w:rsidP="006220DA">
      <w:pPr>
        <w:spacing w:line="200" w:lineRule="exact"/>
        <w:ind w:right="17"/>
        <w:rPr>
          <w:rFonts w:ascii="仿宋_GB2312"/>
          <w:color w:val="000000"/>
        </w:rPr>
      </w:pPr>
    </w:p>
    <w:p w:rsidR="006220DA" w:rsidRDefault="006220DA" w:rsidP="006220DA">
      <w:pPr>
        <w:spacing w:line="1440" w:lineRule="exact"/>
        <w:jc w:val="center"/>
        <w:rPr>
          <w:rFonts w:ascii="华文中宋" w:eastAsia="华文中宋"/>
          <w:b/>
          <w:color w:val="FF0000"/>
          <w:w w:val="65"/>
          <w:sz w:val="124"/>
        </w:rPr>
      </w:pPr>
      <w:bookmarkStart w:id="0" w:name="单位名称"/>
      <w:bookmarkEnd w:id="0"/>
      <w:r w:rsidRPr="006220DA">
        <w:rPr>
          <w:rFonts w:ascii="华文中宋" w:eastAsia="华文中宋" w:hint="eastAsia"/>
          <w:b/>
          <w:color w:val="FF0000"/>
          <w:spacing w:val="13"/>
          <w:w w:val="71"/>
          <w:kern w:val="0"/>
          <w:sz w:val="124"/>
          <w:fitText w:val="7248" w:id="-2095840768"/>
        </w:rPr>
        <w:t>嘉兴市审计局文</w:t>
      </w:r>
      <w:r w:rsidRPr="006220DA">
        <w:rPr>
          <w:rFonts w:ascii="华文中宋" w:eastAsia="华文中宋" w:hint="eastAsia"/>
          <w:b/>
          <w:color w:val="FF0000"/>
          <w:spacing w:val="1"/>
          <w:w w:val="71"/>
          <w:kern w:val="0"/>
          <w:sz w:val="124"/>
          <w:fitText w:val="7248" w:id="-2095840768"/>
        </w:rPr>
        <w:t>件</w:t>
      </w:r>
    </w:p>
    <w:p w:rsidR="006220DA" w:rsidRDefault="006220DA" w:rsidP="006220DA">
      <w:pPr>
        <w:spacing w:line="380" w:lineRule="exact"/>
        <w:ind w:right="17"/>
        <w:rPr>
          <w:rFonts w:ascii="仿宋_GB2312"/>
          <w:color w:val="FF0000"/>
        </w:rPr>
      </w:pPr>
    </w:p>
    <w:p w:rsidR="006220DA" w:rsidRDefault="006220DA" w:rsidP="006220DA">
      <w:pPr>
        <w:spacing w:line="380" w:lineRule="exact"/>
        <w:ind w:right="17"/>
        <w:rPr>
          <w:rFonts w:ascii="仿宋_GB2312"/>
          <w:color w:val="FF0000"/>
        </w:rPr>
      </w:pPr>
    </w:p>
    <w:p w:rsidR="006220DA" w:rsidRDefault="006220DA" w:rsidP="006220DA">
      <w:pPr>
        <w:spacing w:line="0" w:lineRule="atLeast"/>
        <w:ind w:left="302" w:right="238"/>
        <w:jc w:val="center"/>
        <w:rPr>
          <w:rFonts w:ascii="楷体_GB2312" w:eastAsia="楷体_GB2312"/>
        </w:rPr>
      </w:pPr>
      <w:bookmarkStart w:id="1" w:name="文号"/>
      <w:bookmarkEnd w:id="1"/>
      <w:r>
        <w:rPr>
          <w:rFonts w:ascii="仿宋_GB2312" w:hint="eastAsia"/>
        </w:rPr>
        <w:t>嘉审发〔2020〕7号</w:t>
      </w:r>
    </w:p>
    <w:p w:rsidR="006220DA" w:rsidRDefault="006220DA" w:rsidP="006220DA">
      <w:pPr>
        <w:pBdr>
          <w:bottom w:val="single" w:sz="12" w:space="1" w:color="FF0000"/>
        </w:pBdr>
        <w:spacing w:line="280" w:lineRule="exact"/>
        <w:jc w:val="distribute"/>
        <w:rPr>
          <w:rFonts w:eastAsia="长城小标宋体"/>
          <w:color w:val="FF0000"/>
          <w:spacing w:val="-20"/>
        </w:rPr>
      </w:pPr>
    </w:p>
    <w:p w:rsidR="006220DA" w:rsidRDefault="006220DA" w:rsidP="006220DA">
      <w:pPr>
        <w:ind w:right="18"/>
        <w:rPr>
          <w:rFonts w:ascii="仿宋_GB2312"/>
          <w:color w:val="FF0000"/>
        </w:rPr>
      </w:pPr>
    </w:p>
    <w:p w:rsidR="006220DA" w:rsidRDefault="006220DA" w:rsidP="006220DA">
      <w:pPr>
        <w:spacing w:line="760" w:lineRule="exact"/>
        <w:jc w:val="center"/>
        <w:rPr>
          <w:rFonts w:ascii="方正小标宋简体" w:eastAsia="方正小标宋简体"/>
          <w:sz w:val="44"/>
        </w:rPr>
      </w:pPr>
      <w:bookmarkStart w:id="2" w:name="文件标题"/>
      <w:bookmarkEnd w:id="2"/>
      <w:r>
        <w:rPr>
          <w:rFonts w:ascii="方正小标宋简体" w:eastAsia="方正小标宋简体" w:hint="eastAsia"/>
          <w:sz w:val="44"/>
        </w:rPr>
        <w:t>嘉兴市审计局关于报送</w:t>
      </w:r>
    </w:p>
    <w:p w:rsidR="006220DA" w:rsidRDefault="006220DA" w:rsidP="006220DA">
      <w:pPr>
        <w:spacing w:line="7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2020年度内部审计项目计划的通知</w:t>
      </w:r>
    </w:p>
    <w:p w:rsidR="006220DA" w:rsidRDefault="006220DA" w:rsidP="006220DA">
      <w:pPr>
        <w:rPr>
          <w:rFonts w:ascii="仿宋_GB2312"/>
        </w:rPr>
      </w:pPr>
      <w:bookmarkStart w:id="3" w:name="主送机关"/>
      <w:bookmarkEnd w:id="3"/>
    </w:p>
    <w:p w:rsidR="006220DA" w:rsidRDefault="006220DA" w:rsidP="006220DA">
      <w:pPr>
        <w:rPr>
          <w:rFonts w:ascii="仿宋_GB2312"/>
        </w:rPr>
      </w:pPr>
      <w:r>
        <w:rPr>
          <w:rFonts w:ascii="仿宋_GB2312" w:hAnsi="宋体" w:cs="仿宋_GB2312" w:hint="eastAsia"/>
        </w:rPr>
        <w:t>市级机关各部门，市直属各单位：</w:t>
      </w:r>
      <w:r>
        <w:rPr>
          <w:rFonts w:ascii="仿宋_GB2312" w:hint="eastAsia"/>
        </w:rPr>
        <w:t xml:space="preserve"> </w:t>
      </w:r>
    </w:p>
    <w:p w:rsidR="006220DA" w:rsidRDefault="006220DA" w:rsidP="006220DA">
      <w:pPr>
        <w:ind w:firstLineChars="200" w:firstLine="640"/>
        <w:rPr>
          <w:rFonts w:ascii="仿宋_GB2312" w:hAnsi="宋体" w:cs="仿宋_GB2312"/>
        </w:rPr>
      </w:pPr>
      <w:r>
        <w:rPr>
          <w:rFonts w:ascii="仿宋_GB2312" w:hAnsi="宋体" w:cs="仿宋_GB2312" w:hint="eastAsia"/>
        </w:rPr>
        <w:t>为加强对内部审计工作的指导和监督，根据</w:t>
      </w:r>
      <w:r>
        <w:rPr>
          <w:rFonts w:ascii="仿宋_GB2312" w:hint="eastAsia"/>
        </w:rPr>
        <w:t>市委审计委员会</w:t>
      </w:r>
      <w:r>
        <w:rPr>
          <w:rFonts w:ascii="仿宋_GB2312" w:hAnsi="宋体" w:hint="eastAsia"/>
        </w:rPr>
        <w:t>《关于进一步加强内部审计工作的意见》</w:t>
      </w:r>
      <w:r>
        <w:rPr>
          <w:rFonts w:ascii="仿宋_GB2312" w:hAnsi="宋体" w:cs="仿宋_GB2312" w:hint="eastAsia"/>
        </w:rPr>
        <w:t>（</w:t>
      </w:r>
      <w:proofErr w:type="gramStart"/>
      <w:r>
        <w:rPr>
          <w:rFonts w:ascii="仿宋_GB2312" w:hAnsi="宋体" w:cs="仿宋_GB2312" w:hint="eastAsia"/>
        </w:rPr>
        <w:t>嘉委审发</w:t>
      </w:r>
      <w:proofErr w:type="gramEnd"/>
      <w:r>
        <w:rPr>
          <w:rFonts w:ascii="仿宋_GB2312" w:hAnsi="宋体" w:cs="仿宋_GB2312" w:hint="eastAsia"/>
        </w:rPr>
        <w:t>〔2019〕1号）有关规定，请相关部门和单位及时上报2020</w:t>
      </w:r>
      <w:r w:rsidR="00125DF9">
        <w:rPr>
          <w:rFonts w:ascii="仿宋_GB2312" w:hAnsi="宋体" w:cs="仿宋_GB2312" w:hint="eastAsia"/>
        </w:rPr>
        <w:t>年内部</w:t>
      </w:r>
      <w:r>
        <w:rPr>
          <w:rFonts w:ascii="仿宋_GB2312" w:hAnsi="宋体" w:cs="仿宋_GB2312" w:hint="eastAsia"/>
        </w:rPr>
        <w:t>审计项目计划，现就有关事项通知如下：</w:t>
      </w:r>
    </w:p>
    <w:p w:rsidR="006220DA" w:rsidRDefault="006220DA" w:rsidP="006220DA">
      <w:pPr>
        <w:ind w:firstLineChars="200" w:firstLine="616"/>
        <w:rPr>
          <w:spacing w:val="-6"/>
        </w:rPr>
      </w:pPr>
      <w:r>
        <w:rPr>
          <w:rFonts w:ascii="黑体" w:eastAsia="黑体" w:cs="黑体" w:hint="eastAsia"/>
          <w:spacing w:val="-6"/>
        </w:rPr>
        <w:t>一、报送时间：</w:t>
      </w:r>
      <w:r>
        <w:rPr>
          <w:rFonts w:ascii="仿宋_GB2312" w:cs="仿宋_GB2312" w:hint="eastAsia"/>
          <w:spacing w:val="-6"/>
        </w:rPr>
        <w:t>2020年3月20</w:t>
      </w:r>
      <w:r>
        <w:rPr>
          <w:rFonts w:cs="仿宋_GB2312" w:hint="eastAsia"/>
          <w:spacing w:val="-6"/>
        </w:rPr>
        <w:t>日</w:t>
      </w:r>
      <w:r>
        <w:rPr>
          <w:rFonts w:ascii="仿宋_GB2312" w:cs="仿宋_GB2312" w:hint="eastAsia"/>
          <w:spacing w:val="-6"/>
        </w:rPr>
        <w:t>前</w:t>
      </w:r>
      <w:r>
        <w:rPr>
          <w:rFonts w:cs="仿宋_GB2312" w:hint="eastAsia"/>
          <w:spacing w:val="-6"/>
        </w:rPr>
        <w:t>。</w:t>
      </w:r>
    </w:p>
    <w:p w:rsidR="006220DA" w:rsidRDefault="006220DA" w:rsidP="006220DA">
      <w:pPr>
        <w:ind w:firstLineChars="200" w:firstLine="640"/>
        <w:rPr>
          <w:spacing w:val="-6"/>
        </w:rPr>
      </w:pPr>
      <w:r>
        <w:rPr>
          <w:rFonts w:ascii="黑体" w:eastAsia="黑体" w:hAnsi="宋体" w:cs="黑体" w:hint="eastAsia"/>
        </w:rPr>
        <w:t>二、报送内容：</w:t>
      </w:r>
      <w:r>
        <w:rPr>
          <w:rFonts w:ascii="仿宋_GB2312" w:hAnsi="宋体" w:cs="仿宋_GB2312" w:hint="eastAsia"/>
        </w:rPr>
        <w:t>详见附表。电子表可从以下地址下载：</w:t>
      </w:r>
    </w:p>
    <w:p w:rsidR="006220DA" w:rsidRDefault="006220DA" w:rsidP="006220DA">
      <w:pPr>
        <w:ind w:firstLineChars="200" w:firstLine="640"/>
        <w:rPr>
          <w:rFonts w:ascii="仿宋_GB2312" w:hAnsi="宋体"/>
          <w:color w:val="000000"/>
        </w:rPr>
      </w:pPr>
      <w:r>
        <w:rPr>
          <w:rFonts w:ascii="仿宋_GB2312" w:hAnsi="宋体" w:hint="eastAsia"/>
          <w:color w:val="000000"/>
        </w:rPr>
        <w:t>嘉兴</w:t>
      </w:r>
      <w:proofErr w:type="gramStart"/>
      <w:r>
        <w:rPr>
          <w:rFonts w:ascii="仿宋_GB2312" w:hAnsi="宋体" w:hint="eastAsia"/>
          <w:color w:val="000000"/>
        </w:rPr>
        <w:t>审计网</w:t>
      </w:r>
      <w:proofErr w:type="gramEnd"/>
      <w:r>
        <w:rPr>
          <w:rFonts w:ascii="仿宋_GB2312" w:hAnsi="宋体" w:hint="eastAsia"/>
          <w:color w:val="000000"/>
        </w:rPr>
        <w:t>“内部审计”栏目；</w:t>
      </w:r>
    </w:p>
    <w:p w:rsidR="006220DA" w:rsidRDefault="006220DA" w:rsidP="006220DA">
      <w:pPr>
        <w:ind w:firstLineChars="200" w:firstLine="640"/>
        <w:rPr>
          <w:rFonts w:ascii="仿宋_GB2312"/>
          <w:spacing w:val="-6"/>
        </w:rPr>
      </w:pPr>
      <w:r>
        <w:rPr>
          <w:rFonts w:ascii="黑体" w:eastAsia="黑体" w:hAnsi="宋体" w:cs="黑体" w:hint="eastAsia"/>
        </w:rPr>
        <w:t>三、报送方式：</w:t>
      </w:r>
      <w:r>
        <w:rPr>
          <w:rFonts w:ascii="仿宋_GB2312" w:hAnsi="宋体" w:cs="仿宋_GB2312" w:hint="eastAsia"/>
        </w:rPr>
        <w:t>纸质表格（盖单位公章）可直接报送或传真至市审计局内部审计指导监督处，电子表格同时发送至：</w:t>
      </w:r>
      <w:hyperlink r:id="rId7" w:history="1">
        <w:r>
          <w:rPr>
            <w:rStyle w:val="a5"/>
            <w:rFonts w:ascii="仿宋_GB2312" w:hint="eastAsia"/>
          </w:rPr>
          <w:t>jxsjfg127@163.com</w:t>
        </w:r>
      </w:hyperlink>
      <w:r>
        <w:rPr>
          <w:rFonts w:ascii="仿宋_GB2312" w:hint="eastAsia"/>
        </w:rPr>
        <w:t>或钉钉</w:t>
      </w:r>
      <w:r>
        <w:rPr>
          <w:rFonts w:ascii="仿宋_GB2312" w:hAnsi="宋体" w:cs="仿宋_GB2312" w:hint="eastAsia"/>
        </w:rPr>
        <w:t>。</w:t>
      </w:r>
    </w:p>
    <w:p w:rsidR="006220DA" w:rsidRDefault="006220DA" w:rsidP="006220DA">
      <w:pPr>
        <w:ind w:firstLineChars="200" w:firstLine="616"/>
        <w:rPr>
          <w:rFonts w:ascii="仿宋_GB2312"/>
        </w:rPr>
      </w:pPr>
      <w:r>
        <w:rPr>
          <w:rFonts w:ascii="黑体" w:eastAsia="黑体" w:cs="黑体" w:hint="eastAsia"/>
          <w:spacing w:val="-6"/>
        </w:rPr>
        <w:lastRenderedPageBreak/>
        <w:t>四、联系方式：</w:t>
      </w:r>
      <w:r>
        <w:rPr>
          <w:rFonts w:ascii="仿宋_GB2312" w:hAnsi="宋体" w:cs="仿宋_GB2312" w:hint="eastAsia"/>
        </w:rPr>
        <w:t>地址：嘉兴市洪兴路217号（市审计局办公楼208室）。联系电话：</w:t>
      </w:r>
      <w:r w:rsidR="00823B57">
        <w:rPr>
          <w:rFonts w:ascii="仿宋_GB2312" w:hAnsi="宋体" w:hint="eastAsia"/>
        </w:rPr>
        <w:t>82</w:t>
      </w:r>
      <w:r>
        <w:rPr>
          <w:rFonts w:ascii="仿宋_GB2312" w:hAnsi="宋体" w:hint="eastAsia"/>
        </w:rPr>
        <w:t>131128，传真电话：82131128。联系人：</w:t>
      </w:r>
      <w:r>
        <w:rPr>
          <w:rFonts w:ascii="仿宋_GB2312" w:hAnsi="宋体" w:cs="仿宋_GB2312" w:hint="eastAsia"/>
        </w:rPr>
        <w:t>倪枫妍（手机13957302186，短号672186）。</w:t>
      </w:r>
    </w:p>
    <w:p w:rsidR="006220DA" w:rsidRDefault="006220DA" w:rsidP="006220DA">
      <w:pPr>
        <w:ind w:firstLineChars="200" w:firstLine="640"/>
        <w:rPr>
          <w:rFonts w:ascii="仿宋_GB2312"/>
        </w:rPr>
      </w:pPr>
      <w:bookmarkStart w:id="4" w:name="_GoBack"/>
      <w:bookmarkEnd w:id="4"/>
    </w:p>
    <w:p w:rsidR="006220DA" w:rsidRDefault="006220DA" w:rsidP="006220DA">
      <w:pPr>
        <w:ind w:firstLineChars="200" w:firstLine="640"/>
        <w:rPr>
          <w:rFonts w:ascii="仿宋_GB2312"/>
          <w:spacing w:val="-6"/>
        </w:rPr>
      </w:pPr>
      <w:r>
        <w:rPr>
          <w:rFonts w:ascii="仿宋_GB2312" w:cs="仿宋_GB2312" w:hint="eastAsia"/>
        </w:rPr>
        <w:t>附件：</w:t>
      </w:r>
      <w:r>
        <w:rPr>
          <w:rFonts w:ascii="仿宋_GB2312" w:hAnsi="宋体" w:cs="仿宋_GB2312" w:hint="eastAsia"/>
        </w:rPr>
        <w:t>《2020年度内部审计项目计划表</w:t>
      </w:r>
      <w:r>
        <w:rPr>
          <w:rFonts w:ascii="仿宋_GB2312" w:cs="仿宋_GB2312" w:hint="eastAsia"/>
          <w:spacing w:val="-6"/>
        </w:rPr>
        <w:t>》</w:t>
      </w:r>
    </w:p>
    <w:p w:rsidR="006220DA" w:rsidRDefault="006220DA" w:rsidP="006220DA">
      <w:pPr>
        <w:jc w:val="left"/>
        <w:rPr>
          <w:rFonts w:ascii="仿宋_GB2312"/>
        </w:rPr>
      </w:pPr>
      <w:r>
        <w:rPr>
          <w:rFonts w:ascii="仿宋_GB2312" w:hint="eastAsia"/>
        </w:rPr>
        <w:t xml:space="preserve">        </w:t>
      </w:r>
      <w:r w:rsidR="007164D4">
        <w:rPr>
          <w:rFonts w:ascii="仿宋_GB2312" w:hint="eastAsia"/>
        </w:rPr>
        <w:object w:dxaOrig="1814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7pt" o:ole="">
            <v:imagedata r:id="rId8" o:title=""/>
          </v:shape>
          <o:OLEObject Type="Embed" ProgID="Excel.Sheet.12" ShapeID="_x0000_i1025" DrawAspect="Icon" ObjectID="_1644732250" r:id="rId9"/>
        </w:object>
      </w:r>
    </w:p>
    <w:p w:rsidR="006220DA" w:rsidRDefault="006220DA" w:rsidP="006220DA">
      <w:pPr>
        <w:jc w:val="right"/>
        <w:rPr>
          <w:rFonts w:ascii="仿宋_GB2312"/>
        </w:rPr>
      </w:pPr>
    </w:p>
    <w:p w:rsidR="006220DA" w:rsidRDefault="006220DA" w:rsidP="006220DA">
      <w:pPr>
        <w:jc w:val="left"/>
        <w:rPr>
          <w:rFonts w:ascii="仿宋_GB2312"/>
        </w:rPr>
      </w:pPr>
    </w:p>
    <w:p w:rsidR="006220DA" w:rsidRDefault="006220DA" w:rsidP="006220DA">
      <w:pPr>
        <w:jc w:val="right"/>
        <w:rPr>
          <w:rFonts w:ascii="仿宋_GB2312"/>
        </w:rPr>
      </w:pPr>
    </w:p>
    <w:p w:rsidR="006220DA" w:rsidRDefault="006220DA" w:rsidP="006220DA">
      <w:pPr>
        <w:ind w:right="1208"/>
        <w:jc w:val="center"/>
        <w:rPr>
          <w:rFonts w:ascii="仿宋_GB2312"/>
        </w:rPr>
      </w:pPr>
      <w:r>
        <w:rPr>
          <w:rFonts w:ascii="仿宋_GB2312" w:hAnsi="宋体" w:cs="仿宋_GB2312" w:hint="eastAsia"/>
        </w:rPr>
        <w:t xml:space="preserve">                               嘉兴市审计局</w:t>
      </w:r>
    </w:p>
    <w:p w:rsidR="006220DA" w:rsidRDefault="006220DA" w:rsidP="006220DA">
      <w:pPr>
        <w:ind w:right="604"/>
        <w:jc w:val="center"/>
        <w:rPr>
          <w:rFonts w:ascii="仿宋_GB2312"/>
        </w:rPr>
      </w:pPr>
      <w:r>
        <w:rPr>
          <w:rFonts w:ascii="仿宋_GB2312" w:cs="仿宋_GB2312" w:hint="eastAsia"/>
        </w:rPr>
        <w:t xml:space="preserve">                            2020年2月28日</w:t>
      </w:r>
    </w:p>
    <w:p w:rsidR="006220DA" w:rsidRDefault="006220DA" w:rsidP="006220DA">
      <w:pPr>
        <w:tabs>
          <w:tab w:val="left" w:pos="7925"/>
        </w:tabs>
        <w:ind w:right="16"/>
        <w:rPr>
          <w:rFonts w:ascii="仿宋_GB2312"/>
        </w:rPr>
      </w:pPr>
    </w:p>
    <w:p w:rsidR="006220DA" w:rsidRDefault="006220DA" w:rsidP="006220DA">
      <w:pPr>
        <w:tabs>
          <w:tab w:val="left" w:pos="7925"/>
        </w:tabs>
        <w:ind w:right="16"/>
        <w:rPr>
          <w:rFonts w:ascii="仿宋_GB2312"/>
        </w:rPr>
      </w:pPr>
    </w:p>
    <w:p w:rsidR="006220DA" w:rsidRDefault="006220DA" w:rsidP="006220DA">
      <w:pPr>
        <w:tabs>
          <w:tab w:val="left" w:pos="7925"/>
        </w:tabs>
        <w:ind w:right="16"/>
        <w:rPr>
          <w:rFonts w:ascii="仿宋_GB2312"/>
        </w:rPr>
      </w:pPr>
    </w:p>
    <w:p w:rsidR="006220DA" w:rsidRDefault="006220DA" w:rsidP="006220DA">
      <w:pPr>
        <w:rPr>
          <w:rFonts w:ascii="仿宋_GB2312"/>
          <w:u w:val="thick"/>
        </w:rPr>
      </w:pPr>
      <w:bookmarkStart w:id="5" w:name="成文日期"/>
      <w:bookmarkEnd w:id="5"/>
    </w:p>
    <w:p w:rsidR="006220DA" w:rsidRDefault="006220DA" w:rsidP="006220DA">
      <w:pPr>
        <w:tabs>
          <w:tab w:val="left" w:pos="7925"/>
        </w:tabs>
        <w:spacing w:line="1100" w:lineRule="exact"/>
        <w:ind w:right="17"/>
        <w:rPr>
          <w:rFonts w:ascii="仿宋_GB2312"/>
        </w:rPr>
      </w:pPr>
    </w:p>
    <w:p w:rsidR="006220DA" w:rsidRDefault="006220DA" w:rsidP="006220DA">
      <w:pPr>
        <w:spacing w:line="500" w:lineRule="exact"/>
        <w:ind w:left="301" w:right="6"/>
        <w:outlineLvl w:val="0"/>
        <w:rPr>
          <w:rFonts w:ascii="仿宋_GB2312"/>
        </w:rPr>
      </w:pPr>
      <w:bookmarkStart w:id="6" w:name="主题词"/>
      <w:bookmarkStart w:id="7" w:name="抄送"/>
      <w:bookmarkEnd w:id="6"/>
      <w:bookmarkEnd w:id="7"/>
    </w:p>
    <w:p w:rsidR="006220DA" w:rsidRDefault="006220DA" w:rsidP="006220DA">
      <w:pPr>
        <w:pBdr>
          <w:bottom w:val="single" w:sz="12" w:space="1" w:color="auto"/>
        </w:pBdr>
        <w:spacing w:line="40" w:lineRule="exact"/>
        <w:ind w:right="-147"/>
        <w:rPr>
          <w:rFonts w:ascii="黑体" w:eastAsia="黑体"/>
          <w:strike/>
          <w:sz w:val="28"/>
          <w:u w:val="single"/>
        </w:rPr>
      </w:pPr>
    </w:p>
    <w:p w:rsidR="006220DA" w:rsidRDefault="006220DA" w:rsidP="006220DA">
      <w:pPr>
        <w:spacing w:line="500" w:lineRule="exact"/>
        <w:ind w:left="301" w:right="6"/>
        <w:jc w:val="left"/>
        <w:outlineLvl w:val="0"/>
        <w:rPr>
          <w:rFonts w:ascii="仿宋_GB2312"/>
        </w:rPr>
      </w:pPr>
      <w:bookmarkStart w:id="8" w:name="分送"/>
      <w:bookmarkEnd w:id="8"/>
      <w:r>
        <w:rPr>
          <w:rFonts w:ascii="仿宋_GB2312" w:hint="eastAsia"/>
        </w:rPr>
        <w:t>局内分送：局长室（6），留存（2）。</w:t>
      </w:r>
    </w:p>
    <w:p w:rsidR="006220DA" w:rsidRDefault="006220DA" w:rsidP="006220DA">
      <w:pPr>
        <w:pBdr>
          <w:bottom w:val="single" w:sz="12" w:space="1" w:color="auto"/>
        </w:pBdr>
        <w:spacing w:line="40" w:lineRule="exact"/>
        <w:ind w:right="-147"/>
        <w:rPr>
          <w:rFonts w:ascii="黑体" w:eastAsia="黑体"/>
          <w:strike/>
          <w:sz w:val="28"/>
          <w:u w:val="single"/>
        </w:rPr>
      </w:pPr>
    </w:p>
    <w:p w:rsidR="006220DA" w:rsidRDefault="006220DA" w:rsidP="006220DA">
      <w:pPr>
        <w:spacing w:line="500" w:lineRule="exact"/>
        <w:ind w:left="301" w:right="301"/>
        <w:jc w:val="distribute"/>
        <w:rPr>
          <w:rFonts w:ascii="仿宋_GB2312"/>
          <w:spacing w:val="-30"/>
        </w:rPr>
      </w:pPr>
      <w:bookmarkStart w:id="9" w:name="发文部门和时间"/>
      <w:bookmarkEnd w:id="9"/>
      <w:r>
        <w:rPr>
          <w:rFonts w:ascii="仿宋_GB2312" w:hint="eastAsia"/>
          <w:spacing w:val="-30"/>
        </w:rPr>
        <w:t>嘉兴市审计局办公室</w:t>
      </w:r>
      <w:proofErr w:type="gramStart"/>
      <w:r>
        <w:rPr>
          <w:rFonts w:ascii="仿宋_GB2312" w:hint="eastAsia"/>
          <w:spacing w:val="-30"/>
        </w:rPr>
        <w:t xml:space="preserve">　　　　　　　　　</w:t>
      </w:r>
      <w:proofErr w:type="gramEnd"/>
      <w:r>
        <w:t>2020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</w:t>
      </w:r>
      <w:r>
        <w:rPr>
          <w:rFonts w:ascii="仿宋_GB2312" w:hint="eastAsia"/>
          <w:spacing w:val="-30"/>
        </w:rPr>
        <w:t>印发</w:t>
      </w:r>
    </w:p>
    <w:p w:rsidR="006220DA" w:rsidRDefault="006220DA" w:rsidP="006220DA">
      <w:pPr>
        <w:pBdr>
          <w:bottom w:val="single" w:sz="12" w:space="0" w:color="auto"/>
        </w:pBdr>
        <w:spacing w:line="40" w:lineRule="exact"/>
        <w:ind w:right="-147"/>
        <w:rPr>
          <w:rFonts w:ascii="黑体" w:eastAsia="黑体"/>
          <w:strike/>
          <w:sz w:val="28"/>
          <w:u w:val="single"/>
        </w:rPr>
      </w:pPr>
    </w:p>
    <w:p w:rsidR="006220DA" w:rsidRDefault="006220DA" w:rsidP="006220DA">
      <w:pPr>
        <w:wordWrap w:val="0"/>
        <w:spacing w:line="20" w:lineRule="exact"/>
        <w:ind w:right="454"/>
        <w:jc w:val="right"/>
      </w:pPr>
    </w:p>
    <w:p w:rsidR="00E6390C" w:rsidRPr="006220DA" w:rsidRDefault="00E6390C"/>
    <w:sectPr w:rsidR="00E6390C" w:rsidRPr="00622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A0" w:rsidRDefault="004278A0" w:rsidP="006220DA">
      <w:r>
        <w:separator/>
      </w:r>
    </w:p>
  </w:endnote>
  <w:endnote w:type="continuationSeparator" w:id="0">
    <w:p w:rsidR="004278A0" w:rsidRDefault="004278A0" w:rsidP="006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A0" w:rsidRDefault="004278A0" w:rsidP="006220DA">
      <w:r>
        <w:separator/>
      </w:r>
    </w:p>
  </w:footnote>
  <w:footnote w:type="continuationSeparator" w:id="0">
    <w:p w:rsidR="004278A0" w:rsidRDefault="004278A0" w:rsidP="0062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DA"/>
    <w:rsid w:val="00125DF9"/>
    <w:rsid w:val="003F1BEC"/>
    <w:rsid w:val="004278A0"/>
    <w:rsid w:val="006220DA"/>
    <w:rsid w:val="006D31DA"/>
    <w:rsid w:val="007164D4"/>
    <w:rsid w:val="00823B57"/>
    <w:rsid w:val="009414FC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D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DA"/>
    <w:rPr>
      <w:sz w:val="18"/>
      <w:szCs w:val="18"/>
    </w:rPr>
  </w:style>
  <w:style w:type="character" w:styleId="a5">
    <w:name w:val="Hyperlink"/>
    <w:semiHidden/>
    <w:unhideWhenUsed/>
    <w:rsid w:val="006220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D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20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20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20DA"/>
    <w:rPr>
      <w:sz w:val="18"/>
      <w:szCs w:val="18"/>
    </w:rPr>
  </w:style>
  <w:style w:type="character" w:styleId="a5">
    <w:name w:val="Hyperlink"/>
    <w:semiHidden/>
    <w:unhideWhenUsed/>
    <w:rsid w:val="0062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xsjfg127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1.xls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朱弘</dc:creator>
  <cp:keywords/>
  <dc:description/>
  <cp:lastModifiedBy>倪枫妍</cp:lastModifiedBy>
  <cp:revision>6</cp:revision>
  <dcterms:created xsi:type="dcterms:W3CDTF">2020-03-02T08:01:00Z</dcterms:created>
  <dcterms:modified xsi:type="dcterms:W3CDTF">2020-03-03T01:18:00Z</dcterms:modified>
</cp:coreProperties>
</file>